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企业参展报备表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701"/>
        <w:gridCol w:w="155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参加展会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注：此表仅作报备使用，企业正式参展需向相关组展机构报名。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46C57"/>
    <w:rsid w:val="00177055"/>
    <w:rsid w:val="007E4BA7"/>
    <w:rsid w:val="007E4EEA"/>
    <w:rsid w:val="00B12F82"/>
    <w:rsid w:val="00C83A80"/>
    <w:rsid w:val="32677AC4"/>
    <w:rsid w:val="3DA46C57"/>
    <w:rsid w:val="41D427EA"/>
    <w:rsid w:val="5808363C"/>
    <w:rsid w:val="5C183E58"/>
    <w:rsid w:val="7022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12</Words>
  <Characters>69</Characters>
  <Lines>1</Lines>
  <Paragraphs>1</Paragraphs>
  <TotalTime>2</TotalTime>
  <ScaleCrop>false</ScaleCrop>
  <LinksUpToDate>false</LinksUpToDate>
  <CharactersWithSpaces>80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2019-07-31T09:00:00Z</dcterms:created>
  <dc:creator>姚楚雯</dc:creator>
  <cp:lastModifiedBy>尤惠炽</cp:lastModifiedBy>
  <dcterms:modified xsi:type="dcterms:W3CDTF">2024-07-18T02:36:41Z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